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3749EE">
        <w:rPr>
          <w:sz w:val="28"/>
          <w:szCs w:val="28"/>
        </w:rPr>
        <w:t>7</w:t>
      </w:r>
      <w:r w:rsidR="00DB7797">
        <w:rPr>
          <w:sz w:val="28"/>
          <w:szCs w:val="28"/>
        </w:rPr>
        <w:t>57</w:t>
      </w:r>
      <w:r w:rsidR="00A124F1">
        <w:rPr>
          <w:sz w:val="28"/>
          <w:szCs w:val="28"/>
        </w:rPr>
        <w:t>-110</w:t>
      </w:r>
      <w:r w:rsidR="003749E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3749EE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3749EE">
        <w:rPr>
          <w:sz w:val="28"/>
          <w:szCs w:val="28"/>
          <w:lang w:eastAsia="x-none"/>
        </w:rPr>
        <w:t>156</w:t>
      </w:r>
      <w:r w:rsidR="00DB7797">
        <w:rPr>
          <w:sz w:val="28"/>
          <w:szCs w:val="28"/>
          <w:lang w:eastAsia="x-none"/>
        </w:rPr>
        <w:t>6</w:t>
      </w:r>
      <w:r w:rsidR="00675C7D">
        <w:rPr>
          <w:sz w:val="28"/>
          <w:szCs w:val="28"/>
          <w:lang w:eastAsia="x-none"/>
        </w:rPr>
        <w:t>-</w:t>
      </w:r>
      <w:r w:rsidR="00DB7797">
        <w:rPr>
          <w:sz w:val="28"/>
          <w:szCs w:val="28"/>
          <w:lang w:eastAsia="x-none"/>
        </w:rPr>
        <w:t>64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DB7797">
        <w:rPr>
          <w:sz w:val="28"/>
          <w:szCs w:val="28"/>
        </w:rPr>
        <w:t>непубличного акционерного общества профессиональная коллекторская организация «Первое клиентское бюро»</w:t>
      </w:r>
      <w:r w:rsidR="00A54686">
        <w:rPr>
          <w:sz w:val="28"/>
          <w:szCs w:val="28"/>
        </w:rPr>
        <w:t xml:space="preserve"> к </w:t>
      </w:r>
      <w:r w:rsidR="00DB7797">
        <w:rPr>
          <w:color w:val="000000"/>
          <w:sz w:val="28"/>
          <w:szCs w:val="28"/>
        </w:rPr>
        <w:t>Божину</w:t>
      </w:r>
      <w:r w:rsidR="00DB7797">
        <w:rPr>
          <w:color w:val="000000"/>
          <w:sz w:val="28"/>
          <w:szCs w:val="28"/>
        </w:rPr>
        <w:t xml:space="preserve"> </w:t>
      </w:r>
      <w:r w:rsidR="00CE15C7">
        <w:rPr>
          <w:color w:val="000000"/>
          <w:sz w:val="28"/>
          <w:szCs w:val="28"/>
        </w:rPr>
        <w:t>С.Р.</w:t>
      </w:r>
      <w:r w:rsidR="00A54686">
        <w:rPr>
          <w:sz w:val="28"/>
          <w:szCs w:val="28"/>
        </w:rPr>
        <w:t xml:space="preserve"> о взыскании задолженности по </w:t>
      </w:r>
      <w:r w:rsidR="00DB7797">
        <w:rPr>
          <w:sz w:val="28"/>
          <w:szCs w:val="28"/>
        </w:rPr>
        <w:t xml:space="preserve">кредитному </w:t>
      </w:r>
      <w:r w:rsidR="00A54686">
        <w:rPr>
          <w:sz w:val="28"/>
          <w:szCs w:val="28"/>
        </w:rPr>
        <w:t xml:space="preserve">договору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DB7797">
        <w:rPr>
          <w:sz w:val="28"/>
          <w:szCs w:val="28"/>
        </w:rPr>
        <w:t>непубличного акционерного общества профессиональная коллекторс</w:t>
      </w:r>
      <w:r w:rsidR="00DB7797">
        <w:rPr>
          <w:sz w:val="28"/>
          <w:szCs w:val="28"/>
        </w:rPr>
        <w:t>кая организация «Первое клиентское бюро»</w:t>
      </w:r>
      <w:r w:rsidR="00A54686">
        <w:rPr>
          <w:sz w:val="28"/>
          <w:szCs w:val="28"/>
        </w:rPr>
        <w:t xml:space="preserve"> к </w:t>
      </w:r>
      <w:r w:rsidR="00DB7797">
        <w:rPr>
          <w:color w:val="000000"/>
          <w:sz w:val="28"/>
          <w:szCs w:val="28"/>
        </w:rPr>
        <w:t>Божину</w:t>
      </w:r>
      <w:r w:rsidR="00DB7797">
        <w:rPr>
          <w:color w:val="000000"/>
          <w:sz w:val="28"/>
          <w:szCs w:val="28"/>
        </w:rPr>
        <w:t xml:space="preserve"> </w:t>
      </w:r>
      <w:r w:rsidR="00CE15C7">
        <w:rPr>
          <w:color w:val="000000"/>
          <w:sz w:val="28"/>
          <w:szCs w:val="28"/>
        </w:rPr>
        <w:t>С.Р.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>о взыскании задолженности по</w:t>
      </w:r>
      <w:r w:rsidR="00DB7797">
        <w:rPr>
          <w:sz w:val="28"/>
          <w:szCs w:val="28"/>
        </w:rPr>
        <w:t xml:space="preserve"> кредитному </w:t>
      </w:r>
      <w:r w:rsidR="00A54686">
        <w:rPr>
          <w:sz w:val="28"/>
          <w:szCs w:val="28"/>
        </w:rPr>
        <w:t xml:space="preserve">договору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B7797">
        <w:rPr>
          <w:color w:val="000000"/>
          <w:sz w:val="28"/>
          <w:szCs w:val="28"/>
        </w:rPr>
        <w:t>Божина</w:t>
      </w:r>
      <w:r w:rsidR="00DB7797">
        <w:rPr>
          <w:color w:val="000000"/>
          <w:sz w:val="28"/>
          <w:szCs w:val="28"/>
        </w:rPr>
        <w:t xml:space="preserve"> </w:t>
      </w:r>
      <w:r w:rsidR="00CE15C7">
        <w:rPr>
          <w:color w:val="000000"/>
          <w:sz w:val="28"/>
          <w:szCs w:val="28"/>
        </w:rPr>
        <w:t>С.Р.</w:t>
      </w:r>
      <w:r w:rsidR="00DB77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049DD">
        <w:rPr>
          <w:sz w:val="28"/>
          <w:szCs w:val="28"/>
        </w:rPr>
        <w:t xml:space="preserve">паспорт </w:t>
      </w:r>
      <w:r w:rsidR="00CE15C7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143654">
        <w:rPr>
          <w:sz w:val="28"/>
          <w:szCs w:val="28"/>
        </w:rPr>
        <w:t>непубличного акционерного общества профессиональная коллекторская организация «Первое клиентское бюро»</w:t>
      </w:r>
      <w:r w:rsidR="002F6EEF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(ИНН </w:t>
      </w:r>
      <w:r w:rsidR="00CE15C7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задолженность по </w:t>
      </w:r>
      <w:r w:rsidR="00143654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 </w:t>
      </w:r>
      <w:r w:rsidR="00143654">
        <w:rPr>
          <w:color w:val="000000"/>
          <w:sz w:val="28"/>
          <w:szCs w:val="28"/>
        </w:rPr>
        <w:t>№</w:t>
      </w:r>
      <w:r w:rsidR="00CE15C7">
        <w:rPr>
          <w:color w:val="000000"/>
          <w:sz w:val="28"/>
          <w:szCs w:val="28"/>
        </w:rPr>
        <w:t>*</w:t>
      </w:r>
      <w:r w:rsidR="00143654">
        <w:rPr>
          <w:color w:val="000000"/>
          <w:sz w:val="28"/>
          <w:szCs w:val="28"/>
        </w:rPr>
        <w:t xml:space="preserve"> от 05 апреля 2024 года </w:t>
      </w:r>
      <w:r w:rsidR="00143654">
        <w:rPr>
          <w:sz w:val="28"/>
          <w:szCs w:val="28"/>
        </w:rPr>
        <w:t>за период с 21 апреля 2024 года по 05 сентября 2024 года в сумме 15790 (пятнадцать тысяч семьсот девяносто) рублей 40 копеек (из них</w:t>
      </w:r>
      <w:r w:rsidR="00F049DD">
        <w:rPr>
          <w:sz w:val="28"/>
          <w:szCs w:val="28"/>
        </w:rPr>
        <w:t xml:space="preserve"> </w:t>
      </w:r>
      <w:r w:rsidR="00F049DD">
        <w:rPr>
          <w:color w:val="000000"/>
          <w:sz w:val="28"/>
          <w:szCs w:val="28"/>
        </w:rPr>
        <w:t>7100 рублей 00 копеек – задолженность п</w:t>
      </w:r>
      <w:r w:rsidR="00143654">
        <w:rPr>
          <w:color w:val="000000"/>
          <w:sz w:val="28"/>
          <w:szCs w:val="28"/>
        </w:rPr>
        <w:t xml:space="preserve">о основному долгу, </w:t>
      </w:r>
      <w:r w:rsidR="00F049DD">
        <w:rPr>
          <w:color w:val="000000"/>
          <w:sz w:val="28"/>
          <w:szCs w:val="28"/>
        </w:rPr>
        <w:t xml:space="preserve">8690 рублей 40 копеек – задолженность по </w:t>
      </w:r>
      <w:r w:rsidR="00143654">
        <w:rPr>
          <w:color w:val="000000"/>
          <w:sz w:val="28"/>
          <w:szCs w:val="28"/>
        </w:rPr>
        <w:t>процентам за пользование кредитными средствами)</w:t>
      </w:r>
      <w:r>
        <w:rPr>
          <w:sz w:val="28"/>
          <w:szCs w:val="28"/>
        </w:rPr>
        <w:t xml:space="preserve">, 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772409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772409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1C1B" w:rsidP="00772409">
      <w:pPr>
        <w:jc w:val="both"/>
        <w:rPr>
          <w:sz w:val="28"/>
          <w:szCs w:val="28"/>
        </w:rPr>
      </w:pPr>
    </w:p>
    <w:p w:rsidR="00772409" w:rsidP="0077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72409" w:rsidP="00772409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RPr="00F7330A" w:rsidP="007724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5BDA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43654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C6E61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C5CF0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2409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94857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D4EF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642A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1C1B"/>
    <w:rsid w:val="00CC62B1"/>
    <w:rsid w:val="00CE14BD"/>
    <w:rsid w:val="00CE15C7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B7797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9DD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60FF-0050-4483-919F-B225A71D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